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Rencontrer un alternant</w:t>
      </w:r>
    </w:p>
    <w:p>
      <w:pPr>
        <w:pStyle w:val="Title"/>
      </w:pPr>
      <w:r>
        <w:t>Fiche élève</w:t>
      </w:r>
    </w:p>
    <w:p>
      <w:pPr>
        <w:pStyle w:val="Heading1"/>
      </w:pPr>
      <w:r>
        <w:t>Fiche élève : rencontre avec un alternant</w:t>
      </w:r>
    </w:p>
    <w:p>
      <w:r>
        <w:t>Nom et prénom : .................................................... Classe : ..............</w:t>
      </w:r>
    </w:p>
    <w:p>
      <w:r>
        <w:t>Date de la rencontre : .................. Thème de mon groupe : ..................................</w:t>
      </w:r>
    </w:p>
    <w:p>
      <w:pPr>
        <w:pStyle w:val="Heading2"/>
      </w:pPr>
      <w:r>
        <w:t>1. Mes deux questions préparées</w:t>
      </w:r>
    </w:p>
    <w:p>
      <w:r>
        <w:t>Des questions ouvertes, qui appellent un récit et non un oui ou un non.</w:t>
      </w:r>
    </w:p>
    <w:p>
      <w:r>
        <w:t>Question 1 : ...........................................................................................................</w:t>
      </w:r>
    </w:p>
    <w:p>
      <w:r>
        <w:t>Question 2 : ...........................................................................................................</w:t>
      </w:r>
    </w:p>
    <w:p>
      <w:pPr>
        <w:pStyle w:val="Heading2"/>
      </w:pPr>
      <w:r>
        <w:t>2. Grille d'écoute, à remplir pendant la rencontre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Ce que je cherche</w:t>
            </w:r>
          </w:p>
        </w:tc>
        <w:tc>
          <w:tcPr>
            <w:tcW w:type="dxa" w:w="4320"/>
          </w:tcPr>
          <w:p>
            <w:r>
              <w:t>Ce que le témoin a dit</w:t>
            </w:r>
          </w:p>
        </w:tc>
      </w:tr>
      <w:tr>
        <w:tc>
          <w:tcPr>
            <w:tcW w:type="dxa" w:w="4320"/>
          </w:tcPr>
          <w:p>
            <w:r>
              <w:t>Sa formation et son diplôme préparé</w:t>
            </w:r>
          </w:p>
        </w:tc>
        <w:tc>
          <w:tcPr>
            <w:tcW w:type="dxa" w:w="4320"/>
          </w:tcPr>
          <w:p>
            <w:r>
              <w:t>........................................................</w:t>
            </w:r>
          </w:p>
        </w:tc>
      </w:tr>
      <w:tr>
        <w:tc>
          <w:tcPr>
            <w:tcW w:type="dxa" w:w="4320"/>
          </w:tcPr>
          <w:p>
            <w:r>
              <w:t>Le rythme, école et entreprise</w:t>
            </w:r>
          </w:p>
        </w:tc>
        <w:tc>
          <w:tcPr>
            <w:tcW w:type="dxa" w:w="4320"/>
          </w:tcPr>
          <w:p>
            <w:r>
              <w:t>........................................................</w:t>
            </w:r>
          </w:p>
        </w:tc>
      </w:tr>
      <w:tr>
        <w:tc>
          <w:tcPr>
            <w:tcW w:type="dxa" w:w="4320"/>
          </w:tcPr>
          <w:p>
            <w:r>
              <w:t>Une journée type en entreprise</w:t>
            </w:r>
          </w:p>
        </w:tc>
        <w:tc>
          <w:tcPr>
            <w:tcW w:type="dxa" w:w="4320"/>
          </w:tcPr>
          <w:p>
            <w:r>
              <w:t>........................................................</w:t>
            </w:r>
          </w:p>
        </w:tc>
      </w:tr>
      <w:tr>
        <w:tc>
          <w:tcPr>
            <w:tcW w:type="dxa" w:w="4320"/>
          </w:tcPr>
          <w:p>
            <w:r>
              <w:t>Comment il a trouvé son employeur</w:t>
            </w:r>
          </w:p>
        </w:tc>
        <w:tc>
          <w:tcPr>
            <w:tcW w:type="dxa" w:w="4320"/>
          </w:tcPr>
          <w:p>
            <w:r>
              <w:t>........................................................</w:t>
            </w:r>
          </w:p>
        </w:tc>
      </w:tr>
      <w:tr>
        <w:tc>
          <w:tcPr>
            <w:tcW w:type="dxa" w:w="4320"/>
          </w:tcPr>
          <w:p>
            <w:r>
              <w:t>Combien de temps a duré la recherche</w:t>
            </w:r>
          </w:p>
        </w:tc>
        <w:tc>
          <w:tcPr>
            <w:tcW w:type="dxa" w:w="4320"/>
          </w:tcPr>
          <w:p>
            <w:r>
              <w:t>........................................................</w:t>
            </w:r>
          </w:p>
        </w:tc>
      </w:tr>
      <w:tr>
        <w:tc>
          <w:tcPr>
            <w:tcW w:type="dxa" w:w="4320"/>
          </w:tcPr>
          <w:p>
            <w:r>
              <w:t>Le rôle de son tuteur ou maître d'apprentissage</w:t>
            </w:r>
          </w:p>
        </w:tc>
        <w:tc>
          <w:tcPr>
            <w:tcW w:type="dxa" w:w="4320"/>
          </w:tcPr>
          <w:p>
            <w:r>
              <w:t>........................................................</w:t>
            </w:r>
          </w:p>
        </w:tc>
      </w:tr>
      <w:tr>
        <w:tc>
          <w:tcPr>
            <w:tcW w:type="dxa" w:w="4320"/>
          </w:tcPr>
          <w:p>
            <w:r>
              <w:t>Ce qui est le plus difficile</w:t>
            </w:r>
          </w:p>
        </w:tc>
        <w:tc>
          <w:tcPr>
            <w:tcW w:type="dxa" w:w="4320"/>
          </w:tcPr>
          <w:p>
            <w:r>
              <w:t>........................................................</w:t>
            </w:r>
          </w:p>
        </w:tc>
      </w:tr>
      <w:tr>
        <w:tc>
          <w:tcPr>
            <w:tcW w:type="dxa" w:w="4320"/>
          </w:tcPr>
          <w:p>
            <w:r>
              <w:t>Ce qu'il ferait autrement</w:t>
            </w:r>
          </w:p>
        </w:tc>
        <w:tc>
          <w:tcPr>
            <w:tcW w:type="dxa" w:w="4320"/>
          </w:tcPr>
          <w:p>
            <w:r>
              <w:t>........................................................</w:t>
            </w:r>
          </w:p>
        </w:tc>
      </w:tr>
      <w:tr>
        <w:tc>
          <w:tcPr>
            <w:tcW w:type="dxa" w:w="4320"/>
          </w:tcPr>
          <w:p>
            <w:r>
              <w:t>Ce qu'il envisage après son diplôme</w:t>
            </w:r>
          </w:p>
        </w:tc>
        <w:tc>
          <w:tcPr>
            <w:tcW w:type="dxa" w:w="4320"/>
          </w:tcPr>
          <w:p>
            <w:r>
              <w:t>........................................................</w:t>
            </w:r>
          </w:p>
        </w:tc>
      </w:tr>
    </w:tbl>
    <w:p>
      <w:pPr>
        <w:pStyle w:val="Heading2"/>
      </w:pPr>
      <w:r>
        <w:t>3. Le tri, après le départ du témoin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Ce qui vaut pour tous les alternants</w:t>
            </w:r>
          </w:p>
        </w:tc>
        <w:tc>
          <w:tcPr>
            <w:tcW w:type="dxa" w:w="4320"/>
          </w:tcPr>
          <w:p>
            <w:r>
              <w:t>Ce qui tient à son parcours à lui</w:t>
            </w:r>
          </w:p>
        </w:tc>
      </w:tr>
      <w:tr>
        <w:tc>
          <w:tcPr>
            <w:tcW w:type="dxa" w:w="4320"/>
          </w:tcPr>
          <w:p>
            <w:r>
              <w:t>................................................</w:t>
            </w:r>
          </w:p>
        </w:tc>
        <w:tc>
          <w:tcPr>
            <w:tcW w:type="dxa" w:w="4320"/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320"/>
          </w:tcPr>
          <w:p>
            <w:r>
              <w:t>................................................</w:t>
            </w:r>
          </w:p>
        </w:tc>
        <w:tc>
          <w:tcPr>
            <w:tcW w:type="dxa" w:w="4320"/>
          </w:tcPr>
          <w:p>
            <w:r>
              <w:t>................................................</w:t>
            </w:r>
          </w:p>
        </w:tc>
      </w:tr>
      <w:tr>
        <w:tc>
          <w:tcPr>
            <w:tcW w:type="dxa" w:w="4320"/>
          </w:tcPr>
          <w:p>
            <w:r>
              <w:t>................................................</w:t>
            </w:r>
          </w:p>
        </w:tc>
        <w:tc>
          <w:tcPr>
            <w:tcW w:type="dxa" w:w="4320"/>
          </w:tcPr>
          <w:p>
            <w:r>
              <w:t>................................................</w:t>
            </w:r>
          </w:p>
        </w:tc>
      </w:tr>
    </w:tbl>
    <w:p>
      <w:pPr>
        <w:pStyle w:val="Heading2"/>
      </w:pPr>
      <w:r>
        <w:t>4. Ce que j'en fais</w:t>
      </w:r>
    </w:p>
    <w:p>
      <w:r>
        <w:t>Une chose que j'ai apprise et que j'ignorais : ................................................................</w:t>
      </w:r>
    </w:p>
    <w:p>
      <w:r>
        <w:t>...................................................................................................................................</w:t>
      </w:r>
    </w:p>
    <w:p>
      <w:r>
        <w:t>Une conséquence pour moi, une action concrète que je peux faire ce mois-ci :</w:t>
      </w:r>
    </w:p>
    <w:p>
      <w:r>
        <w:t>...................................................................................................................................</w:t>
      </w:r>
    </w:p>
    <w:p>
      <w:r>
        <w:t>Une question restée sans réponse : .............................................................................</w:t>
      </w:r>
    </w:p>
    <w:p>
      <w:r>
        <w:t>Qui pourrait y répondre, et où je vais chercher : ..........................................................</w:t>
      </w:r>
    </w:p>
    <w:p>
      <w:pPr>
        <w:pStyle w:val="Heading2"/>
      </w:pPr>
      <w:r>
        <w:t>5. Un mot de remerciement</w:t>
      </w:r>
    </w:p>
    <w:p>
      <w:r>
        <w:t>Écris une phrase de remerciement qui cite un point précis du témoignage.</w:t>
      </w:r>
    </w:p>
    <w:p>
      <w:r>
        <w:t>...................................................................................................................................</w:t>
      </w:r>
    </w:p>
    <w:p>
      <w:pPr>
        <w:pStyle w:val="Heading2"/>
      </w:pPr>
      <w:r>
        <w:t>Pour finir : ce que je vais vérifier moi-même</w:t>
      </w:r>
    </w:p>
    <w:p>
      <w:r>
        <w:t>Le témoin a parlé de son cas. Note une affirmation que tu veux confronter à une source officielle.</w:t>
      </w:r>
    </w:p>
    <w:p>
      <w:r>
        <w:t>...................................................................................................................................</w:t>
      </w:r>
    </w:p>
    <w:p>
      <w:r>
        <w:t>La source que je vais consulter : ..................................................................................</w:t>
      </w:r>
    </w:p>
    <w:p>
      <w:r>
        <w:t>Ce que je dirai à un camarade qui hésite, en deux phrases :</w:t>
      </w:r>
    </w:p>
    <w:p>
      <w:r>
        <w:t>...................................................................................................................................</w:t>
      </w:r>
    </w:p>
    <w:p>
      <w:pPr>
        <w:pStyle w:val="Title"/>
      </w:pPr>
      <w:r>
        <w:t>Fiche enseignant</w:t>
      </w:r>
    </w:p>
    <w:p>
      <w:pPr>
        <w:pStyle w:val="Heading1"/>
      </w:pPr>
      <w:r>
        <w:t>Objectifs</w:t>
      </w:r>
    </w:p>
    <w:p>
      <w:pPr>
        <w:pStyle w:val="ListBullet"/>
      </w:pPr>
      <w:r>
        <w:t>Recueillir un parcours réel, avec ses hésitations et ses reprises, plutôt qu'un modèle idéalisé.</w:t>
      </w:r>
    </w:p>
    <w:p>
      <w:pPr>
        <w:pStyle w:val="ListBullet"/>
      </w:pPr>
      <w:r>
        <w:t>Comprendre le rythme concret de l'alternance sur une semaine et sur une année.</w:t>
      </w:r>
    </w:p>
    <w:p>
      <w:pPr>
        <w:pStyle w:val="ListBullet"/>
      </w:pPr>
      <w:r>
        <w:t>Identifier les étapes et le calendrier de la recherche d'un employeur.</w:t>
      </w:r>
    </w:p>
    <w:p>
      <w:pPr>
        <w:pStyle w:val="ListBullet"/>
      </w:pPr>
      <w:r>
        <w:t>Distinguer ce qui relève du parcours singulier du témoin et ce qui vaut pour tous.</w:t>
      </w:r>
    </w:p>
    <w:p>
      <w:pPr>
        <w:pStyle w:val="ListBullet"/>
      </w:pPr>
      <w:r>
        <w:t>Formuler par écrit une conséquence personnelle après la rencontre.</w:t>
      </w:r>
    </w:p>
    <w:p>
      <w:pPr>
        <w:pStyle w:val="Heading1"/>
      </w:pPr>
      <w:r>
        <w:t>Déroulé</w:t>
      </w:r>
    </w:p>
    <w:p>
      <w:pPr>
        <w:pStyle w:val="ListBullet"/>
      </w:pPr>
      <w:r>
        <w:t>Cadrage (5 min) : rappel des règles d'écoute et de la grille à remplir, présentation du témoin en deux phrases.</w:t>
      </w:r>
    </w:p>
    <w:p>
      <w:pPr>
        <w:pStyle w:val="ListBullet"/>
      </w:pPr>
      <w:r>
        <w:t>Récit libre du témoin (10 min) : son parcours depuis la seconde, sans interruption.</w:t>
      </w:r>
    </w:p>
    <w:p>
      <w:pPr>
        <w:pStyle w:val="ListBullet"/>
      </w:pPr>
      <w:r>
        <w:t>Questions préparées (15 min) : chaque groupe pose ses deux questions, les autres remplissent la grille.</w:t>
      </w:r>
    </w:p>
    <w:p>
      <w:pPr>
        <w:pStyle w:val="ListBullet"/>
      </w:pPr>
      <w:r>
        <w:t>Questions libres (10 min) : la parole s'ouvre, vous relancez si le silence s'installe.</w:t>
      </w:r>
    </w:p>
    <w:p>
      <w:pPr>
        <w:pStyle w:val="ListBullet"/>
      </w:pPr>
      <w:r>
        <w:t>Remerciement et départ du témoin (3 min).</w:t>
      </w:r>
    </w:p>
    <w:p>
      <w:pPr>
        <w:pStyle w:val="ListBullet"/>
      </w:pPr>
      <w:r>
        <w:t>Tri collectif (7 min) : ce qui vaut pour tous, ce qui tient à ce parcours précis.</w:t>
      </w:r>
    </w:p>
    <w:p>
      <w:pPr>
        <w:pStyle w:val="ListBullet"/>
      </w:pPr>
      <w:r>
        <w:t>Écriture individuelle (8 min) : une chose apprise, une conséquence pour soi, une question restée sans réponse.</w:t>
      </w:r>
    </w:p>
    <w:p>
      <w:pPr>
        <w:pStyle w:val="ListBullet"/>
      </w:pPr>
      <w:r>
        <w:t>Clôture (2 min) : annonce de la suite, courriel de remerciement rédigé en différé.</w:t>
      </w:r>
    </w:p>
    <w:p>
      <w:pPr>
        <w:pStyle w:val="Heading1"/>
      </w:pPr>
      <w:r>
        <w:t>Fiche enseignant : organiser la rencontre</w:t>
      </w:r>
    </w:p>
    <w:p>
      <w:pPr>
        <w:pStyle w:val="Heading2"/>
      </w:pPr>
      <w:r>
        <w:t>Objectifs visés</w:t>
      </w:r>
    </w:p>
    <w:p>
      <w:pPr>
        <w:pStyle w:val="ListBullet"/>
      </w:pPr>
      <w:r>
        <w:t>Faire entendre un parcours réel, avec ses hésitations, plutôt qu'une trajectoire lissée.</w:t>
      </w:r>
    </w:p>
    <w:p>
      <w:pPr>
        <w:pStyle w:val="ListBullet"/>
      </w:pPr>
      <w:r>
        <w:t>Rendre concrets le rythme de l'alternance et la recherche d'employeur.</w:t>
      </w:r>
    </w:p>
    <w:p>
      <w:pPr>
        <w:pStyle w:val="ListBullet"/>
      </w:pPr>
      <w:r>
        <w:t>Obtenir de chaque élève une trace écrite avec une conséquence personnelle.</w:t>
      </w:r>
    </w:p>
    <w:p>
      <w:pPr>
        <w:pStyle w:val="Heading2"/>
      </w:pPr>
      <w:r>
        <w:t>Préparation, une à trois semaines avant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Échéance</w:t>
            </w:r>
          </w:p>
        </w:tc>
        <w:tc>
          <w:tcPr>
            <w:tcW w:type="dxa" w:w="4320"/>
          </w:tcPr>
          <w:p>
            <w:r>
              <w:t>Action</w:t>
            </w:r>
          </w:p>
        </w:tc>
      </w:tr>
      <w:tr>
        <w:tc>
          <w:tcPr>
            <w:tcW w:type="dxa" w:w="4320"/>
          </w:tcPr>
          <w:p>
            <w:r>
              <w:t>Trois semaines avant</w:t>
            </w:r>
          </w:p>
        </w:tc>
        <w:tc>
          <w:tcPr>
            <w:tcW w:type="dxa" w:w="4320"/>
          </w:tcPr>
          <w:p>
            <w:r>
              <w:t>Identifier le témoin, ancien élève de préférence, en deuxième année d'alternance. Confirmer la date par écrit.</w:t>
            </w:r>
          </w:p>
        </w:tc>
      </w:tr>
      <w:tr>
        <w:tc>
          <w:tcPr>
            <w:tcW w:type="dxa" w:w="4320"/>
          </w:tcPr>
          <w:p>
            <w:r>
              <w:t>Deux semaines avant</w:t>
            </w:r>
          </w:p>
        </w:tc>
        <w:tc>
          <w:tcPr>
            <w:tcW w:type="dxa" w:w="4320"/>
          </w:tcPr>
          <w:p>
            <w:r>
              <w:t>Brief téléphonique de dix minutes : semaine type, recherche d'employeur, ce qu'il ferait autrement. Prévenir des questions sur la rémunération.</w:t>
            </w:r>
          </w:p>
        </w:tc>
      </w:tr>
      <w:tr>
        <w:tc>
          <w:tcPr>
            <w:tcW w:type="dxa" w:w="4320"/>
          </w:tcPr>
          <w:p>
            <w:r>
              <w:t>Une semaine avant</w:t>
            </w:r>
          </w:p>
        </w:tc>
        <w:tc>
          <w:tcPr>
            <w:tcW w:type="dxa" w:w="4320"/>
          </w:tcPr>
          <w:p>
            <w:r>
              <w:t>Séance courte en classe : cadre du contrat, logique de rémunération, constitution des groupes et des thèmes.</w:t>
            </w:r>
          </w:p>
        </w:tc>
      </w:tr>
      <w:tr>
        <w:tc>
          <w:tcPr>
            <w:tcW w:type="dxa" w:w="4320"/>
          </w:tcPr>
          <w:p>
            <w:r>
              <w:t>La veille</w:t>
            </w:r>
          </w:p>
        </w:tc>
        <w:tc>
          <w:tcPr>
            <w:tcW w:type="dxa" w:w="4320"/>
          </w:tcPr>
          <w:p>
            <w:r>
              <w:t>Questions écrites au tableau, fiches imprimées, salle disposée en U, information de la vie scolaire.</w:t>
            </w:r>
          </w:p>
        </w:tc>
      </w:tr>
      <w:tr>
        <w:tc>
          <w:tcPr>
            <w:tcW w:type="dxa" w:w="4320"/>
          </w:tcPr>
          <w:p>
            <w:r>
              <w:t>Après</w:t>
            </w:r>
          </w:p>
        </w:tc>
        <w:tc>
          <w:tcPr>
            <w:tcW w:type="dxa" w:w="4320"/>
          </w:tcPr>
          <w:p>
            <w:r>
              <w:t>Courriel de remerciement rédigé par la classe, envoyé sous une semaine.</w:t>
            </w:r>
          </w:p>
        </w:tc>
      </w:tr>
    </w:tbl>
    <w:p>
      <w:pPr>
        <w:pStyle w:val="Heading2"/>
      </w:pPr>
      <w:r>
        <w:t>Déroulé détaillé</w:t>
      </w:r>
    </w:p>
    <w:p>
      <w:r>
        <w:t>Récit libre (10 min). Le témoin parle sans interruption. Les élèves écoutent, la grille attend. Une prise de notes trop précoce coupe le récit.</w:t>
      </w:r>
    </w:p>
    <w:p>
      <w:r>
        <w:t>Questions préparées (15 min). Un groupe après l'autre, deux questions chacun. Vous distribuez la parole et vous ne commentez pas les réponses.</w:t>
      </w:r>
    </w:p>
    <w:p>
      <w:r>
        <w:t>Questions libres (10 min). Relancez sur du concret si le silence dure : horaires, nombre de candidatures, premier jour en entreprise.</w:t>
      </w:r>
    </w:p>
    <w:p>
      <w:r>
        <w:t>Tri et écriture (15 min), après le départ du témoin. Séparez au tableau le général et le singulier, puis laissez huit minutes d'écriture silencieuse.</w:t>
      </w:r>
    </w:p>
    <w:p>
      <w:pPr>
        <w:pStyle w:val="Heading2"/>
      </w:pPr>
      <w:r>
        <w:t>Attendus</w:t>
      </w:r>
    </w:p>
    <w:p>
      <w:r>
        <w:t>Une grille remplie sur au moins sept lignes sur neuf, trois éléments correctement triés entre général et singulier, et un texte final nommant une action concrète datée dans le mois.</w:t>
      </w:r>
    </w:p>
    <w:p>
      <w:pPr>
        <w:pStyle w:val="Heading2"/>
      </w:pPr>
      <w:r>
        <w:t>Grille d'évaluation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Observable</w:t>
            </w:r>
          </w:p>
        </w:tc>
        <w:tc>
          <w:tcPr>
            <w:tcW w:type="dxa" w:w="1728"/>
          </w:tcPr>
          <w:p>
            <w:r>
              <w:t>Non atteint</w:t>
            </w:r>
          </w:p>
        </w:tc>
        <w:tc>
          <w:tcPr>
            <w:tcW w:type="dxa" w:w="1728"/>
          </w:tcPr>
          <w:p>
            <w:r>
              <w:t>En cours</w:t>
            </w:r>
          </w:p>
        </w:tc>
        <w:tc>
          <w:tcPr>
            <w:tcW w:type="dxa" w:w="1728"/>
          </w:tcPr>
          <w:p>
            <w:r>
              <w:t>Atteint</w:t>
            </w:r>
          </w:p>
        </w:tc>
        <w:tc>
          <w:tcPr>
            <w:tcW w:type="dxa" w:w="1728"/>
          </w:tcPr>
          <w:p>
            <w:r>
              <w:t>Dépassé</w:t>
            </w:r>
          </w:p>
        </w:tc>
      </w:tr>
      <w:tr>
        <w:tc>
          <w:tcPr>
            <w:tcW w:type="dxa" w:w="1728"/>
          </w:tcPr>
          <w:p>
            <w:r>
              <w:t>Questions préparées</w:t>
            </w:r>
          </w:p>
        </w:tc>
        <w:tc>
          <w:tcPr>
            <w:tcW w:type="dxa" w:w="1728"/>
          </w:tcPr>
          <w:p>
            <w:r>
              <w:t>Aucune</w:t>
            </w:r>
          </w:p>
        </w:tc>
        <w:tc>
          <w:tcPr>
            <w:tcW w:type="dxa" w:w="1728"/>
          </w:tcPr>
          <w:p>
            <w:r>
              <w:t>Questions fermées</w:t>
            </w:r>
          </w:p>
        </w:tc>
        <w:tc>
          <w:tcPr>
            <w:tcW w:type="dxa" w:w="1728"/>
          </w:tcPr>
          <w:p>
            <w:r>
              <w:t>Deux questions ouvertes</w:t>
            </w:r>
          </w:p>
        </w:tc>
        <w:tc>
          <w:tcPr>
            <w:tcW w:type="dxa" w:w="1728"/>
          </w:tcPr>
          <w:p>
            <w:r>
              <w:t>Questions ouvertes et relance improvisée</w:t>
            </w:r>
          </w:p>
        </w:tc>
      </w:tr>
      <w:tr>
        <w:tc>
          <w:tcPr>
            <w:tcW w:type="dxa" w:w="1728"/>
          </w:tcPr>
          <w:p>
            <w:r>
              <w:t>Grille d'écoute</w:t>
            </w:r>
          </w:p>
        </w:tc>
        <w:tc>
          <w:tcPr>
            <w:tcW w:type="dxa" w:w="1728"/>
          </w:tcPr>
          <w:p>
            <w:r>
              <w:t>Moins de trois lignes</w:t>
            </w:r>
          </w:p>
        </w:tc>
        <w:tc>
          <w:tcPr>
            <w:tcW w:type="dxa" w:w="1728"/>
          </w:tcPr>
          <w:p>
            <w:r>
              <w:t>Trois à six lignes</w:t>
            </w:r>
          </w:p>
        </w:tc>
        <w:tc>
          <w:tcPr>
            <w:tcW w:type="dxa" w:w="1728"/>
          </w:tcPr>
          <w:p>
            <w:r>
              <w:t>Sept lignes ou plus</w:t>
            </w:r>
          </w:p>
        </w:tc>
        <w:tc>
          <w:tcPr>
            <w:tcW w:type="dxa" w:w="1728"/>
          </w:tcPr>
          <w:p>
            <w:r>
              <w:t>Grille complète et citations exactes</w:t>
            </w:r>
          </w:p>
        </w:tc>
      </w:tr>
      <w:tr>
        <w:tc>
          <w:tcPr>
            <w:tcW w:type="dxa" w:w="1728"/>
          </w:tcPr>
          <w:p>
            <w:r>
              <w:t>Tri général et singulier</w:t>
            </w:r>
          </w:p>
        </w:tc>
        <w:tc>
          <w:tcPr>
            <w:tcW w:type="dxa" w:w="1728"/>
          </w:tcPr>
          <w:p>
            <w:r>
              <w:t>Absent</w:t>
            </w:r>
          </w:p>
        </w:tc>
        <w:tc>
          <w:tcPr>
            <w:tcW w:type="dxa" w:w="1728"/>
          </w:tcPr>
          <w:p>
            <w:r>
              <w:t>Confus</w:t>
            </w:r>
          </w:p>
        </w:tc>
        <w:tc>
          <w:tcPr>
            <w:tcW w:type="dxa" w:w="1728"/>
          </w:tcPr>
          <w:p>
            <w:r>
              <w:t>Trois éléments justes</w:t>
            </w:r>
          </w:p>
        </w:tc>
        <w:tc>
          <w:tcPr>
            <w:tcW w:type="dxa" w:w="1728"/>
          </w:tcPr>
          <w:p>
            <w:r>
              <w:t>Justifie le classement</w:t>
            </w:r>
          </w:p>
        </w:tc>
      </w:tr>
      <w:tr>
        <w:tc>
          <w:tcPr>
            <w:tcW w:type="dxa" w:w="1728"/>
          </w:tcPr>
          <w:p>
            <w:r>
              <w:t>Trace écrite finale</w:t>
            </w:r>
          </w:p>
        </w:tc>
        <w:tc>
          <w:tcPr>
            <w:tcW w:type="dxa" w:w="1728"/>
          </w:tcPr>
          <w:p>
            <w:r>
              <w:t>Non rédigée</w:t>
            </w:r>
          </w:p>
        </w:tc>
        <w:tc>
          <w:tcPr>
            <w:tcW w:type="dxa" w:w="1728"/>
          </w:tcPr>
          <w:p>
            <w:r>
              <w:t>Général et vague</w:t>
            </w:r>
          </w:p>
        </w:tc>
        <w:tc>
          <w:tcPr>
            <w:tcW w:type="dxa" w:w="1728"/>
          </w:tcPr>
          <w:p>
            <w:r>
              <w:t>Une action concrète</w:t>
            </w:r>
          </w:p>
        </w:tc>
        <w:tc>
          <w:tcPr>
            <w:tcW w:type="dxa" w:w="1728"/>
          </w:tcPr>
          <w:p>
            <w:r>
              <w:t>Action datée et interlocuteur nommé</w:t>
            </w:r>
          </w:p>
        </w:tc>
      </w:tr>
      <w:tr>
        <w:tc>
          <w:tcPr>
            <w:tcW w:type="dxa" w:w="1728"/>
          </w:tcPr>
          <w:p>
            <w:r>
              <w:t>Posture pendant la rencontre</w:t>
            </w:r>
          </w:p>
        </w:tc>
        <w:tc>
          <w:tcPr>
            <w:tcW w:type="dxa" w:w="1728"/>
          </w:tcPr>
          <w:p>
            <w:r>
              <w:t>Perturbe</w:t>
            </w:r>
          </w:p>
        </w:tc>
        <w:tc>
          <w:tcPr>
            <w:tcW w:type="dxa" w:w="1728"/>
          </w:tcPr>
          <w:p>
            <w:r>
              <w:t>Passive</w:t>
            </w:r>
          </w:p>
        </w:tc>
        <w:tc>
          <w:tcPr>
            <w:tcW w:type="dxa" w:w="1728"/>
          </w:tcPr>
          <w:p>
            <w:r>
              <w:t>Écoute active</w:t>
            </w:r>
          </w:p>
        </w:tc>
        <w:tc>
          <w:tcPr>
            <w:tcW w:type="dxa" w:w="1728"/>
          </w:tcPr>
          <w:p>
            <w:r>
              <w:t>Relance le témoin avec justesse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