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 métiers de la transition écologique</w:t>
      </w:r>
    </w:p>
    <w:p>
      <w:pPr>
        <w:pStyle w:val="Title"/>
      </w:pPr>
      <w:r>
        <w:t>Fiche élève</w:t>
      </w:r>
    </w:p>
    <w:p>
      <w:pPr>
        <w:pStyle w:val="Heading1"/>
      </w:pPr>
      <w:r>
        <w:t>Fiche élève : les métiers de la transition écologique</w:t>
      </w:r>
    </w:p>
    <w:p>
      <w:r>
        <w:t>Nom et prénom : ...................................................... Classe : .................. Date : ..................</w:t>
      </w:r>
    </w:p>
    <w:p>
      <w:pPr>
        <w:pStyle w:val="Heading2"/>
      </w:pPr>
      <w:r>
        <w:t>Partie 1 : deux métiers, deux secteurs différents</w:t>
      </w:r>
    </w:p>
    <w:tbl>
      <w:tblPr>
        <w:tblStyle w:val="TableGrid"/>
        <w:tblW w:type="auto" w:w="0"/>
        <w:tblLook w:firstColumn="1" w:firstRow="1" w:lastColumn="0" w:lastRow="0" w:noHBand="0" w:noVBand="1" w:val="04A0"/>
      </w:tblPr>
      <w:tblGrid>
        <w:gridCol w:w="2880"/>
        <w:gridCol w:w="2880"/>
        <w:gridCol w:w="2880"/>
      </w:tblGrid>
      <w:tr>
        <w:tc>
          <w:tcPr>
            <w:tcW w:type="dxa" w:w="2880"/>
          </w:tcPr>
          <w:p>
            <w:r>
              <w:t>Question</w:t>
            </w:r>
          </w:p>
        </w:tc>
        <w:tc>
          <w:tcPr>
            <w:tcW w:type="dxa" w:w="2880"/>
          </w:tcPr>
          <w:p>
            <w:r>
              <w:t>Métier 1</w:t>
            </w:r>
          </w:p>
        </w:tc>
        <w:tc>
          <w:tcPr>
            <w:tcW w:type="dxa" w:w="2880"/>
          </w:tcPr>
          <w:p>
            <w:r>
              <w:t>Métier 2</w:t>
            </w:r>
          </w:p>
        </w:tc>
      </w:tr>
      <w:tr>
        <w:tc>
          <w:tcPr>
            <w:tcW w:type="dxa" w:w="2880"/>
          </w:tcPr>
          <w:p>
            <w:r>
              <w:t>Nom du métier</w:t>
            </w:r>
          </w:p>
        </w:tc>
        <w:tc>
          <w:tcPr>
            <w:tcW w:type="dxa" w:w="2880"/>
          </w:tcPr>
          <w:p/>
        </w:tc>
        <w:tc>
          <w:tcPr>
            <w:tcW w:type="dxa" w:w="2880"/>
          </w:tcPr>
          <w:p/>
        </w:tc>
      </w:tr>
      <w:tr>
        <w:tc>
          <w:tcPr>
            <w:tcW w:type="dxa" w:w="2880"/>
          </w:tcPr>
          <w:p>
            <w:r>
              <w:t>Secteur</w:t>
            </w:r>
          </w:p>
        </w:tc>
        <w:tc>
          <w:tcPr>
            <w:tcW w:type="dxa" w:w="2880"/>
          </w:tcPr>
          <w:p/>
        </w:tc>
        <w:tc>
          <w:tcPr>
            <w:tcW w:type="dxa" w:w="2880"/>
          </w:tcPr>
          <w:p/>
        </w:tc>
      </w:tr>
      <w:tr>
        <w:tc>
          <w:tcPr>
            <w:tcW w:type="dxa" w:w="2880"/>
          </w:tcPr>
          <w:p>
            <w:r>
              <w:t>Domaine d'action</w:t>
            </w:r>
          </w:p>
        </w:tc>
        <w:tc>
          <w:tcPr>
            <w:tcW w:type="dxa" w:w="2880"/>
          </w:tcPr>
          <w:p/>
        </w:tc>
        <w:tc>
          <w:tcPr>
            <w:tcW w:type="dxa" w:w="2880"/>
          </w:tcPr>
          <w:p/>
        </w:tc>
      </w:tr>
      <w:tr>
        <w:tc>
          <w:tcPr>
            <w:tcW w:type="dxa" w:w="2880"/>
          </w:tcPr>
          <w:p>
            <w:r>
              <w:t>Ce qu'il fait concrètement</w:t>
            </w:r>
          </w:p>
        </w:tc>
        <w:tc>
          <w:tcPr>
            <w:tcW w:type="dxa" w:w="2880"/>
          </w:tcPr>
          <w:p/>
        </w:tc>
        <w:tc>
          <w:tcPr>
            <w:tcW w:type="dxa" w:w="2880"/>
          </w:tcPr>
          <w:p/>
        </w:tc>
      </w:tr>
      <w:tr>
        <w:tc>
          <w:tcPr>
            <w:tcW w:type="dxa" w:w="2880"/>
          </w:tcPr>
          <w:p>
            <w:r>
              <w:t>Sur le terrain ou au bureau ?</w:t>
            </w:r>
          </w:p>
        </w:tc>
        <w:tc>
          <w:tcPr>
            <w:tcW w:type="dxa" w:w="2880"/>
          </w:tcPr>
          <w:p/>
        </w:tc>
        <w:tc>
          <w:tcPr>
            <w:tcW w:type="dxa" w:w="2880"/>
          </w:tcPr>
          <w:p/>
        </w:tc>
      </w:tr>
      <w:tr>
        <w:tc>
          <w:tcPr>
            <w:tcW w:type="dxa" w:w="2880"/>
          </w:tcPr>
          <w:p>
            <w:r>
              <w:t>Formation la plus courante</w:t>
            </w:r>
          </w:p>
        </w:tc>
        <w:tc>
          <w:tcPr>
            <w:tcW w:type="dxa" w:w="2880"/>
          </w:tcPr>
          <w:p/>
        </w:tc>
        <w:tc>
          <w:tcPr>
            <w:tcW w:type="dxa" w:w="2880"/>
          </w:tcPr>
          <w:p/>
        </w:tc>
      </w:tr>
    </w:tbl>
    <w:p>
      <w:r>
        <w:t>Domaines d'action : produire et économiser l'énergie, gérer l'eau et les déchets, protéger la biodiversité, concevoir et construire autrement.</w:t>
      </w:r>
    </w:p>
    <w:p>
      <w:pPr>
        <w:pStyle w:val="Heading2"/>
      </w:pPr>
      <w:r>
        <w:t>Partie 2 : ce que j'ai compris</w:t>
      </w:r>
    </w:p>
    <w:p>
      <w:r>
        <w:t>Un métier que je n'aurais pas classé dans l'écologie avant cette séance : .............................................................</w:t>
      </w:r>
    </w:p>
    <w:p>
      <w:r>
        <w:t>Pourquoi il en fait partie : ........................................................................................................</w:t>
      </w:r>
    </w:p>
    <w:p>
      <w:r>
        <w:t>....................................................................................................................................</w:t>
      </w:r>
    </w:p>
    <w:p>
      <w:r>
        <w:t>Un métier de ce domaine accessible après un CAP ou un bac professionnel : ............................................................</w:t>
      </w:r>
    </w:p>
    <w:p>
      <w:r>
        <w:t>Un métier du même domaine qui demande des études longues : ...........................................................................</w:t>
      </w:r>
    </w:p>
    <w:p>
      <w:pPr>
        <w:pStyle w:val="Heading2"/>
      </w:pPr>
      <w:r>
        <w:t>Partie 3 : ce qui me tient à cœur</w:t>
      </w:r>
    </w:p>
    <w:p>
      <w:r>
        <w:t>Ce qui me préoccupe le plus dans l'environnement : ...................................................................................</w:t>
      </w:r>
    </w:p>
    <w:p>
      <w:r>
        <w:t>Un métier qui agit concrètement sur ce point : .......................................................................................</w:t>
      </w:r>
    </w:p>
    <w:p>
      <w:r>
        <w:t>La formation qui y mène : ...........................................................................................................</w:t>
      </w:r>
    </w:p>
    <w:p>
      <w:r>
        <w:t>Ce que je veux vérifier avant d'aller plus loin : ....................................................................................</w:t>
      </w:r>
    </w:p>
    <w:p>
      <w:r>
        <w:t>....................................................................................................................................</w:t>
      </w:r>
    </w:p>
    <w:p>
      <w:pPr>
        <w:pStyle w:val="Title"/>
      </w:pPr>
      <w:r>
        <w:t>Fiche enseignant</w:t>
      </w:r>
    </w:p>
    <w:p>
      <w:pPr>
        <w:pStyle w:val="Heading1"/>
      </w:pPr>
      <w:r>
        <w:t>Objectifs</w:t>
      </w:r>
    </w:p>
    <w:p>
      <w:pPr>
        <w:pStyle w:val="ListBullet"/>
      </w:pPr>
      <w:r>
        <w:t>Expliquer que la transition écologique transforme des métiers existants au lieu de créer un secteur isolé.</w:t>
      </w:r>
    </w:p>
    <w:p>
      <w:pPr>
        <w:pStyle w:val="ListBullet"/>
      </w:pPr>
      <w:r>
        <w:t>Citer au moins six métiers concernés, répartis dans quatre secteurs différents.</w:t>
      </w:r>
    </w:p>
    <w:p>
      <w:pPr>
        <w:pStyle w:val="ListBullet"/>
      </w:pPr>
      <w:r>
        <w:t>Associer chaque métier à un niveau de formation, du CAP au diplôme d'ingénieur.</w:t>
      </w:r>
    </w:p>
    <w:p>
      <w:pPr>
        <w:pStyle w:val="ListBullet"/>
      </w:pPr>
      <w:r>
        <w:t>Distinguer un métier technique de terrain d'un métier d'études ou de coordination.</w:t>
      </w:r>
    </w:p>
    <w:p>
      <w:pPr>
        <w:pStyle w:val="ListBullet"/>
      </w:pPr>
      <w:r>
        <w:t>Relier une conviction personnelle à une activité professionnelle identifiée.</w:t>
      </w:r>
    </w:p>
    <w:p>
      <w:pPr>
        <w:pStyle w:val="Heading1"/>
      </w:pPr>
      <w:r>
        <w:t>Déroulé</w:t>
      </w:r>
    </w:p>
    <w:p>
      <w:pPr>
        <w:pStyle w:val="ListBullet"/>
      </w:pPr>
      <w:r>
        <w:t>Amorce (10 min) : « citez un métier utile à la transition écologique ». Relevé des réponses, sans tri.</w:t>
      </w:r>
    </w:p>
    <w:p>
      <w:pPr>
        <w:pStyle w:val="ListBullet"/>
      </w:pPr>
      <w:r>
        <w:t>Apport (20 min) : diapositives 1 à 6, quatre domaines d'action, énergie, eau et déchets, biodiversité, bâtiment et industrie.</w:t>
      </w:r>
    </w:p>
    <w:p>
      <w:pPr>
        <w:pStyle w:val="ListBullet"/>
      </w:pPr>
      <w:r>
        <w:t>Enquête en binômes (35 min) : deux métiers par binôme, pris dans deux secteurs différents, partie 1 de la fiche élève.</w:t>
      </w:r>
    </w:p>
    <w:p>
      <w:pPr>
        <w:pStyle w:val="ListBullet"/>
      </w:pPr>
      <w:r>
        <w:t>Mise en commun (20 min) : construction au tableau d'un tableau à double entrée, domaine d'action et niveau de formation.</w:t>
      </w:r>
    </w:p>
    <w:p>
      <w:pPr>
        <w:pStyle w:val="ListBullet"/>
      </w:pPr>
      <w:r>
        <w:t>Formations (20 min) : diapositives 7 à 10, du bac professionnel au master, en passant par le BTS et le BUT.</w:t>
      </w:r>
    </w:p>
    <w:p>
      <w:pPr>
        <w:pStyle w:val="ListBullet"/>
      </w:pPr>
      <w:r>
        <w:t>Positionnement (15 min) : parties 2 et 3 de la fiche élève, individuellement.</w:t>
      </w:r>
    </w:p>
    <w:p>
      <w:pPr>
        <w:pStyle w:val="Heading1"/>
      </w:pPr>
      <w:r>
        <w:t>Fiche enseignant : les métiers de la transition écologique</w:t>
      </w:r>
    </w:p>
    <w:p>
      <w:pPr>
        <w:pStyle w:val="Heading2"/>
      </w:pPr>
      <w:r>
        <w:t>Objectifs</w:t>
      </w:r>
    </w:p>
    <w:p>
      <w:pPr>
        <w:pStyle w:val="ListBullet"/>
      </w:pPr>
      <w:r>
        <w:t>Faire comprendre que la transition transforme des métiers existants plutôt qu'elle n'invente un secteur séparé.</w:t>
      </w:r>
    </w:p>
    <w:p>
      <w:pPr>
        <w:pStyle w:val="ListBullet"/>
      </w:pPr>
      <w:r>
        <w:t>Faire explorer quatre domaines d'action et au moins quatre secteurs professionnels.</w:t>
      </w:r>
    </w:p>
    <w:p>
      <w:pPr>
        <w:pStyle w:val="ListBullet"/>
      </w:pPr>
      <w:r>
        <w:t>Faire constater la coexistence de métiers de niveau CAP et de niveau bac+5 dans un même domaine.</w:t>
      </w:r>
    </w:p>
    <w:p>
      <w:pPr>
        <w:pStyle w:val="ListBullet"/>
      </w:pPr>
      <w:r>
        <w:t>Relier une préoccupation personnelle à une activité professionnelle documentée.</w:t>
      </w:r>
    </w:p>
    <w:p>
      <w:pPr>
        <w:pStyle w:val="Heading2"/>
      </w:pPr>
      <w:r>
        <w:t>Déroulé détaillé</w:t>
      </w:r>
    </w:p>
    <w:p>
      <w:pPr>
        <w:pStyle w:val="ListBullet"/>
      </w:pPr>
      <w:r>
        <w:t>10 min, amorce. Relevé des métiers cités spontanément. Gardez la liste, vous y reviendrez à la mise en commun.</w:t>
      </w:r>
    </w:p>
    <w:p>
      <w:pPr>
        <w:pStyle w:val="ListBullet"/>
      </w:pPr>
      <w:r>
        <w:t>20 min, apport. Diapositives 1 à 6. Un métier repère par domaine, choisi hors des réponses spontanées.</w:t>
      </w:r>
    </w:p>
    <w:p>
      <w:pPr>
        <w:pStyle w:val="ListBullet"/>
      </w:pPr>
      <w:r>
        <w:t>35 min, enquête. Deux métiers par binôme, obligatoirement dans deux secteurs différents. Attribuez les secteurs vous-même pour garantir la répartition.</w:t>
      </w:r>
    </w:p>
    <w:p>
      <w:pPr>
        <w:pStyle w:val="ListBullet"/>
      </w:pPr>
      <w:r>
        <w:t>20 min, mise en commun. Tableau à double entrée au tableau : domaines en lignes, niveaux de formation en colonnes. Chaque binôme place ses deux métiers.</w:t>
      </w:r>
    </w:p>
    <w:p>
      <w:pPr>
        <w:pStyle w:val="ListBullet"/>
      </w:pPr>
      <w:r>
        <w:t>20 min, formations. Diapositives 7 à 10. Montrez deux chemins possibles vers un même domaine.</w:t>
      </w:r>
    </w:p>
    <w:p>
      <w:pPr>
        <w:pStyle w:val="ListBullet"/>
      </w:pPr>
      <w:r>
        <w:t>15 min, positionnement. Parties 2 et 3 de la fiche élève, en silence, ramassées.</w:t>
      </w:r>
    </w:p>
    <w:p>
      <w:pPr>
        <w:pStyle w:val="Heading2"/>
      </w:pPr>
      <w:r>
        <w:t>Attendus</w:t>
      </w:r>
    </w:p>
    <w:p>
      <w:r>
        <w:t>Un élève de 3e doit citer six métiers relevant d'au moins trois secteurs et expliquer en une phrase en quoi chacun contribue à la transition. Il doit nommer un métier accessible après un bac professionnel et un métier demandant des études longues dans le même domaine. Un élève de première doit en plus identifier une formation précise et ce qu'elle exige. L'erreur à corriger est la réduction du sujet aux métiers de la nature.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Métiers décrits</w:t>
            </w:r>
          </w:p>
        </w:tc>
        <w:tc>
          <w:tcPr>
            <w:tcW w:type="dxa" w:w="1728"/>
          </w:tcPr>
          <w:p>
            <w:r>
              <w:t>Aucun métier décrit</w:t>
            </w:r>
          </w:p>
        </w:tc>
        <w:tc>
          <w:tcPr>
            <w:tcW w:type="dxa" w:w="1728"/>
          </w:tcPr>
          <w:p>
            <w:r>
              <w:t>Un métier décrit</w:t>
            </w:r>
          </w:p>
        </w:tc>
        <w:tc>
          <w:tcPr>
            <w:tcW w:type="dxa" w:w="1728"/>
          </w:tcPr>
          <w:p>
            <w:r>
              <w:t>Deux métiers décrits avec justesse</w:t>
            </w:r>
          </w:p>
        </w:tc>
        <w:tc>
          <w:tcPr>
            <w:tcW w:type="dxa" w:w="1728"/>
          </w:tcPr>
          <w:p>
            <w:r>
              <w:t>Deux métiers décrits et comparés</w:t>
            </w:r>
          </w:p>
        </w:tc>
      </w:tr>
      <w:tr>
        <w:tc>
          <w:tcPr>
            <w:tcW w:type="dxa" w:w="1728"/>
          </w:tcPr>
          <w:p>
            <w:r>
              <w:t>Diversité des secteurs</w:t>
            </w:r>
          </w:p>
        </w:tc>
        <w:tc>
          <w:tcPr>
            <w:tcW w:type="dxa" w:w="1728"/>
          </w:tcPr>
          <w:p>
            <w:r>
              <w:t>Un seul secteur</w:t>
            </w:r>
          </w:p>
        </w:tc>
        <w:tc>
          <w:tcPr>
            <w:tcW w:type="dxa" w:w="1728"/>
          </w:tcPr>
          <w:p>
            <w:r>
              <w:t>Deux secteurs proches</w:t>
            </w:r>
          </w:p>
        </w:tc>
        <w:tc>
          <w:tcPr>
            <w:tcW w:type="dxa" w:w="1728"/>
          </w:tcPr>
          <w:p>
            <w:r>
              <w:t>Deux secteurs distincts</w:t>
            </w:r>
          </w:p>
        </w:tc>
        <w:tc>
          <w:tcPr>
            <w:tcW w:type="dxa" w:w="1728"/>
          </w:tcPr>
          <w:p>
            <w:r>
              <w:t>Deux secteurs distincts et lien expliqué</w:t>
            </w:r>
          </w:p>
        </w:tc>
      </w:tr>
      <w:tr>
        <w:tc>
          <w:tcPr>
            <w:tcW w:type="dxa" w:w="1728"/>
          </w:tcPr>
          <w:p>
            <w:r>
              <w:t>Niveaux de formation</w:t>
            </w:r>
          </w:p>
        </w:tc>
        <w:tc>
          <w:tcPr>
            <w:tcW w:type="dxa" w:w="1728"/>
          </w:tcPr>
          <w:p>
            <w:r>
              <w:t>Non renseignés</w:t>
            </w:r>
          </w:p>
        </w:tc>
        <w:tc>
          <w:tcPr>
            <w:tcW w:type="dxa" w:w="1728"/>
          </w:tcPr>
          <w:p>
            <w:r>
              <w:t>Un niveau cité</w:t>
            </w:r>
          </w:p>
        </w:tc>
        <w:tc>
          <w:tcPr>
            <w:tcW w:type="dxa" w:w="1728"/>
          </w:tcPr>
          <w:p>
            <w:r>
              <w:t>Deux niveaux contrastés cités</w:t>
            </w:r>
          </w:p>
        </w:tc>
        <w:tc>
          <w:tcPr>
            <w:tcW w:type="dxa" w:w="1728"/>
          </w:tcPr>
          <w:p>
            <w:r>
              <w:t>Deux chemins d'accès comparés</w:t>
            </w:r>
          </w:p>
        </w:tc>
      </w:tr>
      <w:tr>
        <w:tc>
          <w:tcPr>
            <w:tcW w:type="dxa" w:w="1728"/>
          </w:tcPr>
          <w:p>
            <w:r>
              <w:t>Positionnement personnel</w:t>
            </w:r>
          </w:p>
        </w:tc>
        <w:tc>
          <w:tcPr>
            <w:tcW w:type="dxa" w:w="1728"/>
          </w:tcPr>
          <w:p>
            <w:r>
              <w:t>Absent</w:t>
            </w:r>
          </w:p>
        </w:tc>
        <w:tc>
          <w:tcPr>
            <w:tcW w:type="dxa" w:w="1728"/>
          </w:tcPr>
          <w:p>
            <w:r>
              <w:t>Conviction sans métier associé</w:t>
            </w:r>
          </w:p>
        </w:tc>
        <w:tc>
          <w:tcPr>
            <w:tcW w:type="dxa" w:w="1728"/>
          </w:tcPr>
          <w:p>
            <w:r>
              <w:t>Conviction reliée à un métier</w:t>
            </w:r>
          </w:p>
        </w:tc>
        <w:tc>
          <w:tcPr>
            <w:tcW w:type="dxa" w:w="1728"/>
          </w:tcPr>
          <w:p>
            <w:r>
              <w:t>Conviction, métier et formation cohérents</w:t>
            </w:r>
          </w:p>
        </w:tc>
      </w:tr>
    </w:tbl>
    <w:p>
      <w:pPr>
        <w:pStyle w:val="Heading2"/>
      </w:pPr>
      <w:r>
        <w:t>Après la séance</w:t>
      </w:r>
    </w:p>
    <w:p>
      <w:r>
        <w:t>Conservez le tableau à double entrée. Il constitue un support direct pour préparer une visite d'installation locale ou l'accueil d'un intervenant, et il alimente le bilan annuel du Parcours Avenir.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