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 jeu des 17 secteurs</w:t>
      </w:r>
    </w:p>
    <w:p>
      <w:pPr>
        <w:pStyle w:val="Title"/>
      </w:pPr>
      <w:r>
        <w:t>Fiche élève</w:t>
      </w:r>
    </w:p>
    <w:p>
      <w:pPr>
        <w:pStyle w:val="Heading1"/>
      </w:pPr>
      <w:r>
        <w:t>Le jeu des 17 secteurs : règles et cartes</w:t>
      </w:r>
    </w:p>
    <w:p>
      <w:pPr>
        <w:pStyle w:val="Heading2"/>
      </w:pPr>
      <w:r>
        <w:t>But du jeu</w:t>
      </w:r>
    </w:p>
    <w:p>
      <w:r>
        <w:t>Répartir les trente-deux cartes métiers dans les dix-sept piles de secteurs, puis défendre votre classement devant les autres équipes. Il n'y a pas de gagnant au nombre de bonnes réponses, mais une équipe gagnante à la qualité des justifications.</w:t>
      </w:r>
    </w:p>
    <w:p>
      <w:pPr>
        <w:pStyle w:val="Heading2"/>
      </w:pPr>
      <w:r>
        <w:t>Déroulement</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Manche</w:t>
            </w:r>
          </w:p>
        </w:tc>
        <w:tc>
          <w:tcPr>
            <w:tcW w:type="dxa" w:w="2160"/>
          </w:tcPr>
          <w:p>
            <w:r>
              <w:t>Durée</w:t>
            </w:r>
          </w:p>
        </w:tc>
        <w:tc>
          <w:tcPr>
            <w:tcW w:type="dxa" w:w="2160"/>
          </w:tcPr>
          <w:p>
            <w:r>
              <w:t>Ce que vous faites</w:t>
            </w:r>
          </w:p>
        </w:tc>
        <w:tc>
          <w:tcPr>
            <w:tcW w:type="dxa" w:w="2160"/>
          </w:tcPr>
          <w:p>
            <w:r>
              <w:t>Règle</w:t>
            </w:r>
          </w:p>
        </w:tc>
      </w:tr>
      <w:tr>
        <w:tc>
          <w:tcPr>
            <w:tcW w:type="dxa" w:w="2160"/>
          </w:tcPr>
          <w:p>
            <w:r>
              <w:t>1. Tri rapide</w:t>
            </w:r>
          </w:p>
        </w:tc>
        <w:tc>
          <w:tcPr>
            <w:tcW w:type="dxa" w:w="2160"/>
          </w:tcPr>
          <w:p>
            <w:r>
              <w:t>10 min</w:t>
            </w:r>
          </w:p>
        </w:tc>
        <w:tc>
          <w:tcPr>
            <w:tcW w:type="dxa" w:w="2160"/>
          </w:tcPr>
          <w:p>
            <w:r>
              <w:t>Vous placez chaque carte dans une pile</w:t>
            </w:r>
          </w:p>
        </w:tc>
        <w:tc>
          <w:tcPr>
            <w:tcW w:type="dxa" w:w="2160"/>
          </w:tcPr>
          <w:p>
            <w:r>
              <w:t>Interdiction de discuter</w:t>
            </w:r>
          </w:p>
        </w:tc>
      </w:tr>
      <w:tr>
        <w:tc>
          <w:tcPr>
            <w:tcW w:type="dxa" w:w="2160"/>
          </w:tcPr>
          <w:p>
            <w:r>
              <w:t>2. Revue</w:t>
            </w:r>
          </w:p>
        </w:tc>
        <w:tc>
          <w:tcPr>
            <w:tcW w:type="dxa" w:w="2160"/>
          </w:tcPr>
          <w:p>
            <w:r>
              <w:t>15 min</w:t>
            </w:r>
          </w:p>
        </w:tc>
        <w:tc>
          <w:tcPr>
            <w:tcW w:type="dxa" w:w="2160"/>
          </w:tcPr>
          <w:p>
            <w:r>
              <w:t>Vous reprenez chaque pile et vous corrigez</w:t>
            </w:r>
          </w:p>
        </w:tc>
        <w:tc>
          <w:tcPr>
            <w:tcW w:type="dxa" w:w="2160"/>
          </w:tcPr>
          <w:p>
            <w:r>
              <w:t>Une carte bouge seulement si quelqu'un dit pourquoi</w:t>
            </w:r>
          </w:p>
        </w:tc>
      </w:tr>
      <w:tr>
        <w:tc>
          <w:tcPr>
            <w:tcW w:type="dxa" w:w="2160"/>
          </w:tcPr>
          <w:p>
            <w:r>
              <w:t>3. Confrontation</w:t>
            </w:r>
          </w:p>
        </w:tc>
        <w:tc>
          <w:tcPr>
            <w:tcW w:type="dxa" w:w="2160"/>
          </w:tcPr>
          <w:p>
            <w:r>
              <w:t>10 min</w:t>
            </w:r>
          </w:p>
        </w:tc>
        <w:tc>
          <w:tcPr>
            <w:tcW w:type="dxa" w:w="2160"/>
          </w:tcPr>
          <w:p>
            <w:r>
              <w:t>Vous comparez avec l'équipe voisine</w:t>
            </w:r>
          </w:p>
        </w:tc>
        <w:tc>
          <w:tcPr>
            <w:tcW w:type="dxa" w:w="2160"/>
          </w:tcPr>
          <w:p>
            <w:r>
              <w:t>On ne parle que des cartes où l'on n'est pas d'accord</w:t>
            </w:r>
          </w:p>
        </w:tc>
      </w:tr>
      <w:tr>
        <w:tc>
          <w:tcPr>
            <w:tcW w:type="dxa" w:w="2160"/>
          </w:tcPr>
          <w:p>
            <w:r>
              <w:t>4. Correction</w:t>
            </w:r>
          </w:p>
        </w:tc>
        <w:tc>
          <w:tcPr>
            <w:tcW w:type="dxa" w:w="2160"/>
          </w:tcPr>
          <w:p>
            <w:r>
              <w:t>10 min</w:t>
            </w:r>
          </w:p>
        </w:tc>
        <w:tc>
          <w:tcPr>
            <w:tcW w:type="dxa" w:w="2160"/>
          </w:tcPr>
          <w:p>
            <w:r>
              <w:t>Vous découvrez le classement de référence</w:t>
            </w:r>
          </w:p>
        </w:tc>
        <w:tc>
          <w:tcPr>
            <w:tcW w:type="dxa" w:w="2160"/>
          </w:tcPr>
          <w:p>
            <w:r>
              <w:t>On note les surprises, on ne raye rien</w:t>
            </w:r>
          </w:p>
        </w:tc>
      </w:tr>
    </w:tbl>
    <w:p>
      <w:pPr>
        <w:pStyle w:val="Heading2"/>
      </w:pPr>
      <w:r>
        <w:t>Les dix-sept étiquettes de secteurs à découper</w:t>
      </w:r>
    </w:p>
    <w:p>
      <w:r>
        <w:t>Santé | Social | Animaux et nature | Bâtiment | Industrie | Numérique | Commerce | Gestion | Transport | Hôtellerie et restauration | Arts | Communication | Artisanat | Sécurité | Sport | Sciences | Fonction publique</w:t>
      </w:r>
    </w:p>
    <w:p>
      <w:pPr>
        <w:pStyle w:val="Heading2"/>
      </w:pPr>
      <w:r>
        <w:t>Les trente-deux cartes métiers à découper</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Aide-soignant</w:t>
            </w:r>
          </w:p>
        </w:tc>
        <w:tc>
          <w:tcPr>
            <w:tcW w:type="dxa" w:w="2160"/>
          </w:tcPr>
          <w:p>
            <w:r>
              <w:t>Ambulancier</w:t>
            </w:r>
          </w:p>
        </w:tc>
        <w:tc>
          <w:tcPr>
            <w:tcW w:type="dxa" w:w="2160"/>
          </w:tcPr>
          <w:p>
            <w:r>
              <w:t>Assistant de vie dépendance</w:t>
            </w:r>
          </w:p>
        </w:tc>
        <w:tc>
          <w:tcPr>
            <w:tcW w:type="dxa" w:w="2160"/>
          </w:tcPr>
          <w:p>
            <w:r>
              <w:t>Professeur des écoles</w:t>
            </w:r>
          </w:p>
        </w:tc>
      </w:tr>
      <w:tr>
        <w:tc>
          <w:tcPr>
            <w:tcW w:type="dxa" w:w="2160"/>
          </w:tcPr>
          <w:p>
            <w:r>
              <w:t>Jardinier paysagiste</w:t>
            </w:r>
          </w:p>
        </w:tc>
        <w:tc>
          <w:tcPr>
            <w:tcW w:type="dxa" w:w="2160"/>
          </w:tcPr>
          <w:p>
            <w:r>
              <w:t>Bûcheron</w:t>
            </w:r>
          </w:p>
        </w:tc>
        <w:tc>
          <w:tcPr>
            <w:tcW w:type="dxa" w:w="2160"/>
          </w:tcPr>
          <w:p>
            <w:r>
              <w:t>Maçon</w:t>
            </w:r>
          </w:p>
        </w:tc>
        <w:tc>
          <w:tcPr>
            <w:tcW w:type="dxa" w:w="2160"/>
          </w:tcPr>
          <w:p>
            <w:r>
              <w:t>Électricien du bâtiment</w:t>
            </w:r>
          </w:p>
        </w:tc>
      </w:tr>
      <w:tr>
        <w:tc>
          <w:tcPr>
            <w:tcW w:type="dxa" w:w="2160"/>
          </w:tcPr>
          <w:p>
            <w:r>
              <w:t>Soudeur</w:t>
            </w:r>
          </w:p>
        </w:tc>
        <w:tc>
          <w:tcPr>
            <w:tcW w:type="dxa" w:w="2160"/>
          </w:tcPr>
          <w:p>
            <w:r>
              <w:t>Technicien de maintenance industrielle</w:t>
            </w:r>
          </w:p>
        </w:tc>
        <w:tc>
          <w:tcPr>
            <w:tcW w:type="dxa" w:w="2160"/>
          </w:tcPr>
          <w:p>
            <w:r>
              <w:t>Développeur informatique</w:t>
            </w:r>
          </w:p>
        </w:tc>
        <w:tc>
          <w:tcPr>
            <w:tcW w:type="dxa" w:w="2160"/>
          </w:tcPr>
          <w:p>
            <w:r>
              <w:t>Technicien en cybersécurité</w:t>
            </w:r>
          </w:p>
        </w:tc>
      </w:tr>
      <w:tr>
        <w:tc>
          <w:tcPr>
            <w:tcW w:type="dxa" w:w="2160"/>
          </w:tcPr>
          <w:p>
            <w:r>
              <w:t>Coiffeur</w:t>
            </w:r>
          </w:p>
        </w:tc>
        <w:tc>
          <w:tcPr>
            <w:tcW w:type="dxa" w:w="2160"/>
          </w:tcPr>
          <w:p>
            <w:r>
              <w:t>Vendeur en prêt-à-porter</w:t>
            </w:r>
          </w:p>
        </w:tc>
        <w:tc>
          <w:tcPr>
            <w:tcW w:type="dxa" w:w="2160"/>
          </w:tcPr>
          <w:p>
            <w:r>
              <w:t>Comptable</w:t>
            </w:r>
          </w:p>
        </w:tc>
        <w:tc>
          <w:tcPr>
            <w:tcW w:type="dxa" w:w="2160"/>
          </w:tcPr>
          <w:p>
            <w:r>
              <w:t>Chargé d'accueil</w:t>
            </w:r>
          </w:p>
        </w:tc>
      </w:tr>
      <w:tr>
        <w:tc>
          <w:tcPr>
            <w:tcW w:type="dxa" w:w="2160"/>
          </w:tcPr>
          <w:p>
            <w:r>
              <w:t>Conducteur de bus</w:t>
            </w:r>
          </w:p>
        </w:tc>
        <w:tc>
          <w:tcPr>
            <w:tcW w:type="dxa" w:w="2160"/>
          </w:tcPr>
          <w:p>
            <w:r>
              <w:t>Cariste</w:t>
            </w:r>
          </w:p>
        </w:tc>
        <w:tc>
          <w:tcPr>
            <w:tcW w:type="dxa" w:w="2160"/>
          </w:tcPr>
          <w:p>
            <w:r>
              <w:t>Cuisinier</w:t>
            </w:r>
          </w:p>
        </w:tc>
        <w:tc>
          <w:tcPr>
            <w:tcW w:type="dxa" w:w="2160"/>
          </w:tcPr>
          <w:p>
            <w:r>
              <w:t>Serveur en restauration</w:t>
            </w:r>
          </w:p>
        </w:tc>
      </w:tr>
      <w:tr>
        <w:tc>
          <w:tcPr>
            <w:tcW w:type="dxa" w:w="2160"/>
          </w:tcPr>
          <w:p>
            <w:r>
              <w:t>Costumier</w:t>
            </w:r>
          </w:p>
        </w:tc>
        <w:tc>
          <w:tcPr>
            <w:tcW w:type="dxa" w:w="2160"/>
          </w:tcPr>
          <w:p>
            <w:r>
              <w:t>Maquilleur de spectacle</w:t>
            </w:r>
          </w:p>
        </w:tc>
        <w:tc>
          <w:tcPr>
            <w:tcW w:type="dxa" w:w="2160"/>
          </w:tcPr>
          <w:p>
            <w:r>
              <w:t>Journaliste</w:t>
            </w:r>
          </w:p>
        </w:tc>
        <w:tc>
          <w:tcPr>
            <w:tcW w:type="dxa" w:w="2160"/>
          </w:tcPr>
          <w:p>
            <w:r>
              <w:t>Conducteur de machines d'impression</w:t>
            </w:r>
          </w:p>
        </w:tc>
      </w:tr>
      <w:tr>
        <w:tc>
          <w:tcPr>
            <w:tcW w:type="dxa" w:w="2160"/>
          </w:tcPr>
          <w:p>
            <w:r>
              <w:t>Boulanger</w:t>
            </w:r>
          </w:p>
        </w:tc>
        <w:tc>
          <w:tcPr>
            <w:tcW w:type="dxa" w:w="2160"/>
          </w:tcPr>
          <w:p>
            <w:r>
              <w:t>Céramiste</w:t>
            </w:r>
          </w:p>
        </w:tc>
        <w:tc>
          <w:tcPr>
            <w:tcW w:type="dxa" w:w="2160"/>
          </w:tcPr>
          <w:p>
            <w:r>
              <w:t>Gendarme</w:t>
            </w:r>
          </w:p>
        </w:tc>
        <w:tc>
          <w:tcPr>
            <w:tcW w:type="dxa" w:w="2160"/>
          </w:tcPr>
          <w:p>
            <w:r>
              <w:t>Pompier</w:t>
            </w:r>
          </w:p>
        </w:tc>
      </w:tr>
      <w:tr>
        <w:tc>
          <w:tcPr>
            <w:tcW w:type="dxa" w:w="2160"/>
          </w:tcPr>
          <w:p>
            <w:r>
              <w:t>Maître-nageur sauveteur</w:t>
            </w:r>
          </w:p>
        </w:tc>
        <w:tc>
          <w:tcPr>
            <w:tcW w:type="dxa" w:w="2160"/>
          </w:tcPr>
          <w:p>
            <w:r>
              <w:t>Éducateur sportif</w:t>
            </w:r>
          </w:p>
        </w:tc>
        <w:tc>
          <w:tcPr>
            <w:tcW w:type="dxa" w:w="2160"/>
          </w:tcPr>
          <w:p>
            <w:r>
              <w:t>Vétérinaire</w:t>
            </w:r>
          </w:p>
        </w:tc>
        <w:tc>
          <w:tcPr>
            <w:tcW w:type="dxa" w:w="2160"/>
          </w:tcPr>
          <w:p>
            <w:r>
              <w:t>Auxiliaire vétérinaire</w:t>
            </w:r>
          </w:p>
        </w:tc>
      </w:tr>
    </w:tbl>
    <w:p>
      <w:pPr>
        <w:pStyle w:val="Heading2"/>
      </w:pPr>
      <w:r>
        <w:t>Vos cinq justifications</w:t>
      </w:r>
    </w:p>
    <w:p>
      <w:r>
        <w:t>Choisissez cinq cartes qui ont fait débat dans votre équipe et écrivez pourquoi vous les avez placées là.</w:t>
      </w:r>
    </w:p>
    <w:p>
      <w:r>
        <w:t>1) Carte : ............................. Pile choisie : ............................. Parce que : ..............................................</w:t>
      </w:r>
    </w:p>
    <w:p>
      <w:r>
        <w:t>2) Carte : ............................. Pile choisie : ............................. Parce que : ..............................................</w:t>
      </w:r>
    </w:p>
    <w:p>
      <w:r>
        <w:t>3) Carte : ............................. Pile choisie : ............................. Parce que : ..............................................</w:t>
      </w:r>
    </w:p>
    <w:p>
      <w:r>
        <w:t>4) Carte : ............................. Pile choisie : ............................. Parce que : ..............................................</w:t>
      </w:r>
    </w:p>
    <w:p>
      <w:r>
        <w:t>5) Carte : ............................. Pile choisie : ............................. Parce que : ..............................................</w:t>
      </w:r>
    </w:p>
    <w:p>
      <w:pPr>
        <w:pStyle w:val="Heading2"/>
      </w:pPr>
      <w:r>
        <w:t>Ma trace personnelle</w:t>
      </w:r>
    </w:p>
    <w:p>
      <w:r>
        <w:t>Trois métiers que je ne connaissais pas : .................................................................................</w:t>
      </w:r>
    </w:p>
    <w:p>
      <w:r>
        <w:t>Une carte que j'aurais mal classée tout seul : ...........................................................................</w:t>
      </w:r>
    </w:p>
    <w:p>
      <w:pPr>
        <w:pStyle w:val="Title"/>
      </w:pPr>
      <w:r>
        <w:t>Fiche enseignant</w:t>
      </w:r>
    </w:p>
    <w:p>
      <w:pPr>
        <w:pStyle w:val="Heading1"/>
      </w:pPr>
      <w:r>
        <w:t>Objectifs</w:t>
      </w:r>
    </w:p>
    <w:p>
      <w:pPr>
        <w:pStyle w:val="ListBullet"/>
      </w:pPr>
      <w:r>
        <w:t>Associer trente-deux métiers courants aux dix-sept secteurs du hub.</w:t>
      </w:r>
    </w:p>
    <w:p>
      <w:pPr>
        <w:pStyle w:val="ListBullet"/>
      </w:pPr>
      <w:r>
        <w:t>Identifier les métiers transversaux, présents dans plusieurs secteurs, et justifier un classement discutable.</w:t>
      </w:r>
    </w:p>
    <w:p>
      <w:pPr>
        <w:pStyle w:val="ListBullet"/>
      </w:pPr>
      <w:r>
        <w:t>Comprendre que la fonction publique est un employeur et non un domaine d'activité.</w:t>
      </w:r>
    </w:p>
    <w:p>
      <w:pPr>
        <w:pStyle w:val="ListBullet"/>
      </w:pPr>
      <w:r>
        <w:t>Argumenter un désaccord en équipe sans trancher par la voix la plus forte.</w:t>
      </w:r>
    </w:p>
    <w:p>
      <w:pPr>
        <w:pStyle w:val="Heading1"/>
      </w:pPr>
      <w:r>
        <w:t>Déroulé</w:t>
      </w:r>
    </w:p>
    <w:p>
      <w:pPr>
        <w:pStyle w:val="ListBullet"/>
      </w:pPr>
      <w:r>
        <w:t>Installation (5 min) : quatre équipes, un jeu de cartes et dix-sept étiquettes de secteurs par équipe.</w:t>
      </w:r>
    </w:p>
    <w:p>
      <w:pPr>
        <w:pStyle w:val="ListBullet"/>
      </w:pPr>
      <w:r>
        <w:t>Manche 1, le tri rapide (10 min) : classer les trente-deux cartes sans discuter, au feeling, chronomètre visible.</w:t>
      </w:r>
    </w:p>
    <w:p>
      <w:pPr>
        <w:pStyle w:val="ListBullet"/>
      </w:pPr>
      <w:r>
        <w:t>Manche 2, la revue (15 min) : reprendre chaque pile, valider ou déplacer, écrire une justification pour cinq cartes au choix.</w:t>
      </w:r>
    </w:p>
    <w:p>
      <w:pPr>
        <w:pStyle w:val="ListBullet"/>
      </w:pPr>
      <w:r>
        <w:t>Confrontation (10 min) : comparaison des classements entre équipes, uniquement sur les cartes où elles divergent.</w:t>
      </w:r>
    </w:p>
    <w:p>
      <w:pPr>
        <w:pStyle w:val="ListBullet"/>
      </w:pPr>
      <w:r>
        <w:t>Correction commentée (10 min) : dévoilement du corrigé, discussion des cartes pièges.</w:t>
      </w:r>
    </w:p>
    <w:p>
      <w:pPr>
        <w:pStyle w:val="ListBullet"/>
      </w:pPr>
      <w:r>
        <w:t>Trace écrite (10 min) : chaque élève note trois métiers découverts et une carte qu'il aurait mal classée.</w:t>
      </w:r>
    </w:p>
    <w:p>
      <w:pPr>
        <w:pStyle w:val="Heading1"/>
      </w:pPr>
      <w:r>
        <w:t>Fiche enseignant</w:t>
      </w:r>
    </w:p>
    <w:p>
      <w:pPr>
        <w:pStyle w:val="Heading2"/>
      </w:pPr>
      <w:r>
        <w:t>Objectifs visés</w:t>
      </w:r>
    </w:p>
    <w:p>
      <w:pPr>
        <w:pStyle w:val="ListBullet"/>
      </w:pPr>
      <w:r>
        <w:t>Faire manipuler un grand nombre de métiers en peu de temps.</w:t>
      </w:r>
    </w:p>
    <w:p>
      <w:pPr>
        <w:pStyle w:val="ListBullet"/>
      </w:pPr>
      <w:r>
        <w:t>Faire émerger la notion de métier transversal, présent dans plusieurs secteurs.</w:t>
      </w:r>
    </w:p>
    <w:p>
      <w:pPr>
        <w:pStyle w:val="ListBullet"/>
      </w:pPr>
      <w:r>
        <w:t>Corriger l'idée que la fonction publique serait un domaine d'activité.</w:t>
      </w:r>
    </w:p>
    <w:p>
      <w:pPr>
        <w:pStyle w:val="ListBullet"/>
      </w:pPr>
      <w:r>
        <w:t>Entraîner l'argumentation en équipe, avec obligation de justifier tout déplacement de carte.</w:t>
      </w:r>
    </w:p>
    <w:p>
      <w:pPr>
        <w:pStyle w:val="Heading2"/>
      </w:pPr>
      <w:r>
        <w:t>Déroulé détaillé</w:t>
      </w:r>
    </w:p>
    <w:p>
      <w:r>
        <w:t>Préparation. Imprimez et découpez quatre jeux. Plastifiez si vous comptez rejouer. Rangez chaque jeu dans une enveloppe numérotée, cela évite les mélanges entre classes.</w:t>
      </w:r>
    </w:p>
    <w:p>
      <w:r>
        <w:t>Pendant la séance. Manche 1 sans intervention de votre part, même en cas d'erreur criante. Manche 2 avec la règle de justification, que vous rappelez toutes les cinq minutes. Confrontation limitée aux désaccords, sinon les équipes récitent leur classement entier. Correction commentée en partant des cartes pièges, jamais des cartes évidentes.</w:t>
      </w:r>
    </w:p>
    <w:p>
      <w:pPr>
        <w:pStyle w:val="Heading2"/>
      </w:pPr>
      <w:r>
        <w:t>Corrigé</w:t>
      </w:r>
    </w:p>
    <w:tbl>
      <w:tblPr>
        <w:tblStyle w:val="TableGrid"/>
        <w:tblW w:type="auto" w:w="0"/>
        <w:tblLook w:firstColumn="1" w:firstRow="1" w:lastColumn="0" w:lastRow="0" w:noHBand="0" w:noVBand="1" w:val="04A0"/>
      </w:tblPr>
      <w:tblGrid>
        <w:gridCol w:w="4320"/>
        <w:gridCol w:w="4320"/>
      </w:tblGrid>
      <w:tr>
        <w:tc>
          <w:tcPr>
            <w:tcW w:type="dxa" w:w="4320"/>
          </w:tcPr>
          <w:p>
            <w:r>
              <w:t>Secteur</w:t>
            </w:r>
          </w:p>
        </w:tc>
        <w:tc>
          <w:tcPr>
            <w:tcW w:type="dxa" w:w="4320"/>
          </w:tcPr>
          <w:p>
            <w:r>
              <w:t>Cartes attendues</w:t>
            </w:r>
          </w:p>
        </w:tc>
      </w:tr>
      <w:tr>
        <w:tc>
          <w:tcPr>
            <w:tcW w:type="dxa" w:w="4320"/>
          </w:tcPr>
          <w:p>
            <w:r>
              <w:t>Santé</w:t>
            </w:r>
          </w:p>
        </w:tc>
        <w:tc>
          <w:tcPr>
            <w:tcW w:type="dxa" w:w="4320"/>
          </w:tcPr>
          <w:p>
            <w:r>
              <w:t>Aide-soignant, ambulancier</w:t>
            </w:r>
          </w:p>
        </w:tc>
      </w:tr>
      <w:tr>
        <w:tc>
          <w:tcPr>
            <w:tcW w:type="dxa" w:w="4320"/>
          </w:tcPr>
          <w:p>
            <w:r>
              <w:t>Social</w:t>
            </w:r>
          </w:p>
        </w:tc>
        <w:tc>
          <w:tcPr>
            <w:tcW w:type="dxa" w:w="4320"/>
          </w:tcPr>
          <w:p>
            <w:r>
              <w:t>Assistant de vie dépendance, professeur des écoles</w:t>
            </w:r>
          </w:p>
        </w:tc>
      </w:tr>
      <w:tr>
        <w:tc>
          <w:tcPr>
            <w:tcW w:type="dxa" w:w="4320"/>
          </w:tcPr>
          <w:p>
            <w:r>
              <w:t>Animaux et nature</w:t>
            </w:r>
          </w:p>
        </w:tc>
        <w:tc>
          <w:tcPr>
            <w:tcW w:type="dxa" w:w="4320"/>
          </w:tcPr>
          <w:p>
            <w:r>
              <w:t>Jardinier paysagiste, bûcheron</w:t>
            </w:r>
          </w:p>
        </w:tc>
      </w:tr>
      <w:tr>
        <w:tc>
          <w:tcPr>
            <w:tcW w:type="dxa" w:w="4320"/>
          </w:tcPr>
          <w:p>
            <w:r>
              <w:t>Bâtiment</w:t>
            </w:r>
          </w:p>
        </w:tc>
        <w:tc>
          <w:tcPr>
            <w:tcW w:type="dxa" w:w="4320"/>
          </w:tcPr>
          <w:p>
            <w:r>
              <w:t>Maçon, électricien du bâtiment</w:t>
            </w:r>
          </w:p>
        </w:tc>
      </w:tr>
      <w:tr>
        <w:tc>
          <w:tcPr>
            <w:tcW w:type="dxa" w:w="4320"/>
          </w:tcPr>
          <w:p>
            <w:r>
              <w:t>Industrie</w:t>
            </w:r>
          </w:p>
        </w:tc>
        <w:tc>
          <w:tcPr>
            <w:tcW w:type="dxa" w:w="4320"/>
          </w:tcPr>
          <w:p>
            <w:r>
              <w:t>Soudeur, technicien de maintenance industrielle</w:t>
            </w:r>
          </w:p>
        </w:tc>
      </w:tr>
      <w:tr>
        <w:tc>
          <w:tcPr>
            <w:tcW w:type="dxa" w:w="4320"/>
          </w:tcPr>
          <w:p>
            <w:r>
              <w:t>Numérique</w:t>
            </w:r>
          </w:p>
        </w:tc>
        <w:tc>
          <w:tcPr>
            <w:tcW w:type="dxa" w:w="4320"/>
          </w:tcPr>
          <w:p>
            <w:r>
              <w:t>Développeur informatique, technicien en cybersécurité</w:t>
            </w:r>
          </w:p>
        </w:tc>
      </w:tr>
      <w:tr>
        <w:tc>
          <w:tcPr>
            <w:tcW w:type="dxa" w:w="4320"/>
          </w:tcPr>
          <w:p>
            <w:r>
              <w:t>Commerce</w:t>
            </w:r>
          </w:p>
        </w:tc>
        <w:tc>
          <w:tcPr>
            <w:tcW w:type="dxa" w:w="4320"/>
          </w:tcPr>
          <w:p>
            <w:r>
              <w:t>Coiffeur, vendeur en prêt-à-porter</w:t>
            </w:r>
          </w:p>
        </w:tc>
      </w:tr>
      <w:tr>
        <w:tc>
          <w:tcPr>
            <w:tcW w:type="dxa" w:w="4320"/>
          </w:tcPr>
          <w:p>
            <w:r>
              <w:t>Gestion</w:t>
            </w:r>
          </w:p>
        </w:tc>
        <w:tc>
          <w:tcPr>
            <w:tcW w:type="dxa" w:w="4320"/>
          </w:tcPr>
          <w:p>
            <w:r>
              <w:t>Comptable, chargé d'accueil</w:t>
            </w:r>
          </w:p>
        </w:tc>
      </w:tr>
      <w:tr>
        <w:tc>
          <w:tcPr>
            <w:tcW w:type="dxa" w:w="4320"/>
          </w:tcPr>
          <w:p>
            <w:r>
              <w:t>Transport</w:t>
            </w:r>
          </w:p>
        </w:tc>
        <w:tc>
          <w:tcPr>
            <w:tcW w:type="dxa" w:w="4320"/>
          </w:tcPr>
          <w:p>
            <w:r>
              <w:t>Conducteur de bus, cariste</w:t>
            </w:r>
          </w:p>
        </w:tc>
      </w:tr>
      <w:tr>
        <w:tc>
          <w:tcPr>
            <w:tcW w:type="dxa" w:w="4320"/>
          </w:tcPr>
          <w:p>
            <w:r>
              <w:t>Hôtellerie et restauration</w:t>
            </w:r>
          </w:p>
        </w:tc>
        <w:tc>
          <w:tcPr>
            <w:tcW w:type="dxa" w:w="4320"/>
          </w:tcPr>
          <w:p>
            <w:r>
              <w:t>Cuisinier, serveur en restauration</w:t>
            </w:r>
          </w:p>
        </w:tc>
      </w:tr>
      <w:tr>
        <w:tc>
          <w:tcPr>
            <w:tcW w:type="dxa" w:w="4320"/>
          </w:tcPr>
          <w:p>
            <w:r>
              <w:t>Arts</w:t>
            </w:r>
          </w:p>
        </w:tc>
        <w:tc>
          <w:tcPr>
            <w:tcW w:type="dxa" w:w="4320"/>
          </w:tcPr>
          <w:p>
            <w:r>
              <w:t>Costumier, maquilleur de spectacle</w:t>
            </w:r>
          </w:p>
        </w:tc>
      </w:tr>
      <w:tr>
        <w:tc>
          <w:tcPr>
            <w:tcW w:type="dxa" w:w="4320"/>
          </w:tcPr>
          <w:p>
            <w:r>
              <w:t>Communication</w:t>
            </w:r>
          </w:p>
        </w:tc>
        <w:tc>
          <w:tcPr>
            <w:tcW w:type="dxa" w:w="4320"/>
          </w:tcPr>
          <w:p>
            <w:r>
              <w:t>Journaliste, conducteur de machines d'impression</w:t>
            </w:r>
          </w:p>
        </w:tc>
      </w:tr>
      <w:tr>
        <w:tc>
          <w:tcPr>
            <w:tcW w:type="dxa" w:w="4320"/>
          </w:tcPr>
          <w:p>
            <w:r>
              <w:t>Artisanat</w:t>
            </w:r>
          </w:p>
        </w:tc>
        <w:tc>
          <w:tcPr>
            <w:tcW w:type="dxa" w:w="4320"/>
          </w:tcPr>
          <w:p>
            <w:r>
              <w:t>Boulanger, céramiste</w:t>
            </w:r>
          </w:p>
        </w:tc>
      </w:tr>
      <w:tr>
        <w:tc>
          <w:tcPr>
            <w:tcW w:type="dxa" w:w="4320"/>
          </w:tcPr>
          <w:p>
            <w:r>
              <w:t>Sécurité</w:t>
            </w:r>
          </w:p>
        </w:tc>
        <w:tc>
          <w:tcPr>
            <w:tcW w:type="dxa" w:w="4320"/>
          </w:tcPr>
          <w:p>
            <w:r>
              <w:t>Gendarme, pompier</w:t>
            </w:r>
          </w:p>
        </w:tc>
      </w:tr>
      <w:tr>
        <w:tc>
          <w:tcPr>
            <w:tcW w:type="dxa" w:w="4320"/>
          </w:tcPr>
          <w:p>
            <w:r>
              <w:t>Sport</w:t>
            </w:r>
          </w:p>
        </w:tc>
        <w:tc>
          <w:tcPr>
            <w:tcW w:type="dxa" w:w="4320"/>
          </w:tcPr>
          <w:p>
            <w:r>
              <w:t>Maître-nageur sauveteur, éducateur sportif</w:t>
            </w:r>
          </w:p>
        </w:tc>
      </w:tr>
      <w:tr>
        <w:tc>
          <w:tcPr>
            <w:tcW w:type="dxa" w:w="4320"/>
          </w:tcPr>
          <w:p>
            <w:r>
              <w:t>Sciences</w:t>
            </w:r>
          </w:p>
        </w:tc>
        <w:tc>
          <w:tcPr>
            <w:tcW w:type="dxa" w:w="4320"/>
          </w:tcPr>
          <w:p>
            <w:r>
              <w:t>Vétérinaire, auxiliaire vétérinaire</w:t>
            </w:r>
          </w:p>
        </w:tc>
      </w:tr>
      <w:tr>
        <w:tc>
          <w:tcPr>
            <w:tcW w:type="dxa" w:w="4320"/>
          </w:tcPr>
          <w:p>
            <w:r>
              <w:t>Fonction publique</w:t>
            </w:r>
          </w:p>
        </w:tc>
        <w:tc>
          <w:tcPr>
            <w:tcW w:type="dxa" w:w="4320"/>
          </w:tcPr>
          <w:p>
            <w:r>
              <w:t>Aucune carte. C'est le piège central du jeu.</w:t>
            </w:r>
          </w:p>
        </w:tc>
      </w:tr>
    </w:tbl>
    <w:p>
      <w:pPr>
        <w:pStyle w:val="Heading2"/>
      </w:pPr>
      <w:r>
        <w:t>Les cartes pièges et ce qu'il faut en dire</w:t>
      </w:r>
    </w:p>
    <w:p>
      <w:r>
        <w:t>Professeur des écoles, gendarme, pompier. Les équipes les placent presque toujours dans la fonction publique. Expliquez la distinction entre l'employeur et le domaine d'activité : ces personnes sont agents publics, leurs métiers relèvent du social et de la sécurité.</w:t>
      </w:r>
    </w:p>
    <w:p>
      <w:r>
        <w:t>Comptable et chargé d'accueil. Ces métiers existent dans tous les secteurs. Le classement en gestion tient au domaine de compétence, pas au lieu d'exercice.</w:t>
      </w:r>
    </w:p>
    <w:p>
      <w:r>
        <w:t>Coiffeur. Souvent placé dans l'artisanat, ce qui se défend. La réponse attendue est le commerce, mais acceptez la justification artisanale si elle est argumentée.</w:t>
      </w:r>
    </w:p>
    <w:p>
      <w:r>
        <w:t>Vétérinaire et auxiliaire vétérinaire. Rangés dans les sciences et non dans les animaux et nature, ce qui surprend et mérite une explication sur les études suivies.</w:t>
      </w:r>
    </w:p>
    <w:p>
      <w:pPr>
        <w:pStyle w:val="Heading2"/>
      </w:pPr>
      <w:r>
        <w:t>Grille d'évaluation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Observable</w:t>
            </w:r>
          </w:p>
        </w:tc>
        <w:tc>
          <w:tcPr>
            <w:tcW w:type="dxa" w:w="2160"/>
          </w:tcPr>
          <w:p>
            <w:r>
              <w:t>Non atteint</w:t>
            </w:r>
          </w:p>
        </w:tc>
        <w:tc>
          <w:tcPr>
            <w:tcW w:type="dxa" w:w="2160"/>
          </w:tcPr>
          <w:p>
            <w:r>
              <w:t>En cours</w:t>
            </w:r>
          </w:p>
        </w:tc>
        <w:tc>
          <w:tcPr>
            <w:tcW w:type="dxa" w:w="2160"/>
          </w:tcPr>
          <w:p>
            <w:r>
              <w:t>Atteint</w:t>
            </w:r>
          </w:p>
        </w:tc>
      </w:tr>
      <w:tr>
        <w:tc>
          <w:tcPr>
            <w:tcW w:type="dxa" w:w="2160"/>
          </w:tcPr>
          <w:p>
            <w:r>
              <w:t>Qualité des justifications écrites</w:t>
            </w:r>
          </w:p>
        </w:tc>
        <w:tc>
          <w:tcPr>
            <w:tcW w:type="dxa" w:w="2160"/>
          </w:tcPr>
          <w:p>
            <w:r>
              <w:t>Moins de trois justifications, ou copies de l'étiquette</w:t>
            </w:r>
          </w:p>
        </w:tc>
        <w:tc>
          <w:tcPr>
            <w:tcW w:type="dxa" w:w="2160"/>
          </w:tcPr>
          <w:p>
            <w:r>
              <w:t>Trois à quatre justifications correctes</w:t>
            </w:r>
          </w:p>
        </w:tc>
        <w:tc>
          <w:tcPr>
            <w:tcW w:type="dxa" w:w="2160"/>
          </w:tcPr>
          <w:p>
            <w:r>
              <w:t>Cinq justifications qui expliquent l'activité du métier</w:t>
            </w:r>
          </w:p>
        </w:tc>
      </w:tr>
      <w:tr>
        <w:tc>
          <w:tcPr>
            <w:tcW w:type="dxa" w:w="2160"/>
          </w:tcPr>
          <w:p>
            <w:r>
              <w:t>Argumentation orale en équipe</w:t>
            </w:r>
          </w:p>
        </w:tc>
        <w:tc>
          <w:tcPr>
            <w:tcW w:type="dxa" w:w="2160"/>
          </w:tcPr>
          <w:p>
            <w:r>
              <w:t>Subit le classement des autres</w:t>
            </w:r>
          </w:p>
        </w:tc>
        <w:tc>
          <w:tcPr>
            <w:tcW w:type="dxa" w:w="2160"/>
          </w:tcPr>
          <w:p>
            <w:r>
              <w:t>Donne un avis sans le défendre</w:t>
            </w:r>
          </w:p>
        </w:tc>
        <w:tc>
          <w:tcPr>
            <w:tcW w:type="dxa" w:w="2160"/>
          </w:tcPr>
          <w:p>
            <w:r>
              <w:t>Défend une position et accepte de la réviser</w:t>
            </w:r>
          </w:p>
        </w:tc>
      </w:tr>
      <w:tr>
        <w:tc>
          <w:tcPr>
            <w:tcW w:type="dxa" w:w="2160"/>
          </w:tcPr>
          <w:p>
            <w:r>
              <w:t>Compréhension du secteur</w:t>
            </w:r>
          </w:p>
        </w:tc>
        <w:tc>
          <w:tcPr>
            <w:tcW w:type="dxa" w:w="2160"/>
          </w:tcPr>
          <w:p>
            <w:r>
              <w:t>Confond secteur et lieu de travail</w:t>
            </w:r>
          </w:p>
        </w:tc>
        <w:tc>
          <w:tcPr>
            <w:tcW w:type="dxa" w:w="2160"/>
          </w:tcPr>
          <w:p>
            <w:r>
              <w:t>Distingue les deux sur les cas simples</w:t>
            </w:r>
          </w:p>
        </w:tc>
        <w:tc>
          <w:tcPr>
            <w:tcW w:type="dxa" w:w="2160"/>
          </w:tcPr>
          <w:p>
            <w:r>
              <w:t>Explique le cas de la fonction publique</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